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8F3DB9">
        <w:rPr>
          <w:rFonts w:asciiTheme="minorHAnsi" w:hAnsiTheme="minorHAnsi"/>
          <w:b/>
          <w:bCs/>
          <w:sz w:val="28"/>
          <w:szCs w:val="28"/>
        </w:rPr>
        <w:t>F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8F3DB9">
        <w:rPr>
          <w:rFonts w:asciiTheme="minorHAnsi" w:hAnsiTheme="minorHAnsi"/>
          <w:b/>
          <w:bCs/>
          <w:sz w:val="28"/>
          <w:szCs w:val="28"/>
        </w:rPr>
        <w:t>K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</w:t>
      </w:r>
      <w:r w:rsidR="002839C3">
        <w:rPr>
          <w:rFonts w:asciiTheme="minorHAnsi" w:hAnsiTheme="minorHAnsi"/>
          <w:b/>
          <w:bCs/>
          <w:sz w:val="28"/>
          <w:szCs w:val="28"/>
        </w:rPr>
        <w:t>8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7D1DC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9C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8F3DB9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01E6A-FEDB-4C8B-AB41-74013C23F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2017-04-04T13:04:00Z</dcterms:created>
  <dcterms:modified xsi:type="dcterms:W3CDTF">2017-04-04T13:04:00Z</dcterms:modified>
</cp:coreProperties>
</file>