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F01CBF">
        <w:rPr>
          <w:rFonts w:asciiTheme="minorHAnsi" w:hAnsiTheme="minorHAnsi"/>
          <w:b/>
          <w:bCs/>
          <w:sz w:val="28"/>
          <w:szCs w:val="28"/>
        </w:rPr>
        <w:t xml:space="preserve">SEDE NOMES COM INICIAIS DE </w:t>
      </w:r>
      <w:r w:rsidR="00422E03">
        <w:rPr>
          <w:rFonts w:asciiTheme="minorHAnsi" w:hAnsiTheme="minorHAnsi"/>
          <w:b/>
          <w:bCs/>
          <w:sz w:val="28"/>
          <w:szCs w:val="28"/>
        </w:rPr>
        <w:t>A</w:t>
      </w:r>
      <w:r w:rsidR="00F01CBF">
        <w:rPr>
          <w:rFonts w:asciiTheme="minorHAnsi" w:hAnsiTheme="minorHAnsi"/>
          <w:b/>
          <w:bCs/>
          <w:sz w:val="28"/>
          <w:szCs w:val="28"/>
        </w:rPr>
        <w:t>-</w:t>
      </w:r>
      <w:r w:rsidR="00392726">
        <w:rPr>
          <w:rFonts w:asciiTheme="minorHAnsi" w:hAnsiTheme="minorHAnsi"/>
          <w:b/>
          <w:bCs/>
          <w:sz w:val="28"/>
          <w:szCs w:val="28"/>
        </w:rPr>
        <w:t>E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D3280E">
        <w:rPr>
          <w:rFonts w:asciiTheme="minorHAnsi" w:hAnsiTheme="minorHAnsi"/>
          <w:b/>
          <w:bCs/>
          <w:sz w:val="28"/>
          <w:szCs w:val="28"/>
        </w:rPr>
        <w:t>1</w:t>
      </w:r>
      <w:r w:rsidR="00216763">
        <w:rPr>
          <w:rFonts w:asciiTheme="minorHAnsi" w:hAnsiTheme="minorHAnsi"/>
          <w:b/>
          <w:bCs/>
          <w:sz w:val="28"/>
          <w:szCs w:val="28"/>
        </w:rPr>
        <w:t>8</w:t>
      </w:r>
      <w:bookmarkStart w:id="0" w:name="_GoBack"/>
      <w:bookmarkEnd w:id="0"/>
      <w:r w:rsidR="000F0DE2">
        <w:rPr>
          <w:rFonts w:asciiTheme="minorHAnsi" w:hAnsiTheme="minorHAnsi"/>
          <w:b/>
          <w:bCs/>
          <w:sz w:val="28"/>
          <w:szCs w:val="28"/>
        </w:rPr>
        <w:t>/</w:t>
      </w:r>
      <w:r w:rsidR="008E47FA">
        <w:rPr>
          <w:rFonts w:asciiTheme="minorHAnsi" w:hAnsiTheme="minorHAnsi"/>
          <w:b/>
          <w:bCs/>
          <w:sz w:val="28"/>
          <w:szCs w:val="28"/>
        </w:rPr>
        <w:t>0</w:t>
      </w:r>
      <w:r w:rsidR="00D3280E">
        <w:rPr>
          <w:rFonts w:asciiTheme="minorHAnsi" w:hAnsiTheme="minorHAnsi"/>
          <w:b/>
          <w:bCs/>
          <w:sz w:val="28"/>
          <w:szCs w:val="28"/>
        </w:rPr>
        <w:t>4</w:t>
      </w:r>
      <w:r w:rsidR="000F0DE2">
        <w:rPr>
          <w:rFonts w:asciiTheme="minorHAnsi" w:hAnsiTheme="minorHAnsi"/>
          <w:b/>
          <w:bCs/>
          <w:sz w:val="28"/>
          <w:szCs w:val="28"/>
        </w:rPr>
        <w:t>/201</w:t>
      </w:r>
      <w:r w:rsidR="008E47FA">
        <w:rPr>
          <w:rFonts w:asciiTheme="minorHAnsi" w:hAnsiTheme="minorHAnsi"/>
          <w:b/>
          <w:bCs/>
          <w:sz w:val="28"/>
          <w:szCs w:val="28"/>
        </w:rPr>
        <w:t>7</w:t>
      </w: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DD571C" w:rsidRPr="00DD571C" w:rsidRDefault="00EC5CDE" w:rsidP="00F01CBF">
      <w:pPr>
        <w:jc w:val="center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6E577B">
        <w:rPr>
          <w:rFonts w:asciiTheme="minorHAnsi" w:hAnsiTheme="minorHAnsi" w:cs="Arial"/>
          <w:b/>
          <w:bCs/>
          <w:color w:val="000000"/>
          <w:sz w:val="28"/>
          <w:szCs w:val="28"/>
        </w:rPr>
        <w:t>–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445730">
        <w:rPr>
          <w:rFonts w:asciiTheme="minorHAnsi" w:hAnsiTheme="minorHAnsi" w:cs="Arial"/>
          <w:b/>
          <w:bCs/>
          <w:color w:val="000000"/>
          <w:sz w:val="28"/>
          <w:szCs w:val="28"/>
        </w:rPr>
        <w:t>Museu da Santa Casa</w:t>
      </w:r>
    </w:p>
    <w:p w:rsidR="00644B9F" w:rsidRDefault="00644B9F" w:rsidP="00EC5CDE">
      <w:pPr>
        <w:jc w:val="center"/>
        <w:rPr>
          <w:rFonts w:asciiTheme="minorHAnsi" w:hAnsiTheme="minorHAnsi"/>
          <w:bCs/>
          <w:color w:val="000000"/>
        </w:rPr>
      </w:pPr>
      <w:r w:rsidRPr="00644B9F">
        <w:rPr>
          <w:rFonts w:asciiTheme="minorHAnsi" w:hAnsiTheme="minorHAnsi"/>
          <w:bCs/>
          <w:color w:val="000000"/>
        </w:rPr>
        <w:t xml:space="preserve">Localizado no Hospital Central, o Museu Santa Casa de São Paulo | MSC-SP procura preservar a memória da construção e evolução da Santa Casa, bem como contar a história da cidade de São Paulo através de seu acervo e edificação. A formação do seu acervo teve início no ano 2000 pelas mãos do </w:t>
      </w:r>
      <w:proofErr w:type="gramStart"/>
      <w:r w:rsidRPr="00644B9F">
        <w:rPr>
          <w:rFonts w:asciiTheme="minorHAnsi" w:hAnsiTheme="minorHAnsi"/>
          <w:bCs/>
          <w:color w:val="000000"/>
        </w:rPr>
        <w:t>Sr.</w:t>
      </w:r>
      <w:proofErr w:type="gramEnd"/>
      <w:r w:rsidRPr="00644B9F">
        <w:rPr>
          <w:rFonts w:asciiTheme="minorHAnsi" w:hAnsiTheme="minorHAnsi"/>
          <w:bCs/>
          <w:color w:val="000000"/>
        </w:rPr>
        <w:t xml:space="preserve"> Mordomo Augusto Carlos Ferreira Velloso [in </w:t>
      </w:r>
      <w:proofErr w:type="spellStart"/>
      <w:r w:rsidRPr="00644B9F">
        <w:rPr>
          <w:rFonts w:asciiTheme="minorHAnsi" w:hAnsiTheme="minorHAnsi"/>
          <w:bCs/>
          <w:color w:val="000000"/>
        </w:rPr>
        <w:t>memorian</w:t>
      </w:r>
      <w:proofErr w:type="spellEnd"/>
      <w:r w:rsidRPr="00644B9F">
        <w:rPr>
          <w:rFonts w:asciiTheme="minorHAnsi" w:hAnsiTheme="minorHAnsi"/>
          <w:bCs/>
          <w:color w:val="000000"/>
        </w:rPr>
        <w:t xml:space="preserve">]. Sua inauguração ocorreu em 2001. </w:t>
      </w: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proofErr w:type="gramStart"/>
      <w:r w:rsidR="00F01CBF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422E03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8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6E577B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45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proofErr w:type="gramStart"/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DD571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644B9F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3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13F06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r w:rsidR="00DD571C">
        <w:rPr>
          <w:rFonts w:asciiTheme="minorHAnsi" w:hAnsiTheme="minorHAnsi" w:cs="Arial"/>
          <w:b/>
          <w:bCs/>
        </w:rPr>
        <w:t xml:space="preserve">A atividade </w:t>
      </w:r>
      <w:r w:rsidR="006E577B">
        <w:rPr>
          <w:rFonts w:asciiTheme="minorHAnsi" w:hAnsiTheme="minorHAnsi" w:cs="Arial"/>
          <w:b/>
          <w:bCs/>
        </w:rPr>
        <w:t>monitorada pelo</w:t>
      </w:r>
      <w:r w:rsidR="00F01CBF">
        <w:rPr>
          <w:rFonts w:asciiTheme="minorHAnsi" w:hAnsiTheme="minorHAnsi" w:cs="Arial"/>
          <w:b/>
          <w:bCs/>
        </w:rPr>
        <w:t xml:space="preserve"> grupo educativo do espaço e</w:t>
      </w:r>
      <w:r w:rsidR="00DD571C">
        <w:rPr>
          <w:rFonts w:asciiTheme="minorHAnsi" w:hAnsiTheme="minorHAnsi" w:cs="Arial"/>
          <w:b/>
          <w:bCs/>
        </w:rPr>
        <w:t xml:space="preserve"> iniciará pontualmente às </w:t>
      </w:r>
      <w:r w:rsidR="00422E03">
        <w:rPr>
          <w:rFonts w:asciiTheme="minorHAnsi" w:hAnsiTheme="minorHAnsi" w:cs="Arial"/>
          <w:b/>
          <w:bCs/>
        </w:rPr>
        <w:t>9</w:t>
      </w:r>
      <w:r w:rsidR="006E577B">
        <w:rPr>
          <w:rFonts w:asciiTheme="minorHAnsi" w:hAnsiTheme="minorHAnsi" w:cs="Arial"/>
          <w:b/>
          <w:bCs/>
        </w:rPr>
        <w:t>h00</w:t>
      </w:r>
      <w:r w:rsidR="00DD571C">
        <w:rPr>
          <w:rFonts w:asciiTheme="minorHAnsi" w:hAnsiTheme="minorHAnsi" w:cs="Arial"/>
          <w:b/>
          <w:bCs/>
        </w:rPr>
        <w:t>.</w:t>
      </w:r>
    </w:p>
    <w:p w:rsidR="00FB1714" w:rsidRDefault="00EC5CDE" w:rsidP="00FB1714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USE ROUPAS ADEQUADAS – PARA NÃO TER PROBLEMAS</w:t>
      </w:r>
      <w:r w:rsidR="00E13F06">
        <w:rPr>
          <w:rFonts w:asciiTheme="minorHAnsi" w:hAnsiTheme="minorHAnsi" w:cs="Arial"/>
          <w:b/>
          <w:bCs/>
          <w:color w:val="FF0000"/>
          <w:sz w:val="22"/>
          <w:szCs w:val="22"/>
        </w:rPr>
        <w:t>,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EVITE VESTIDOS, SAIAS, BLUSINHAS DE ALCINHA, REGATAS, SANDÁLIAS, RASTEIRINHAS, SHORTS, CAMISAS DE TIME (FUTEBOL NACIONAL, INTERNACIONAL, BASQUETE E OUTROS ESPORTES), CAMISA DE ESCOLA DE SAMBA OU BANDAS DE MÚSICA.</w:t>
      </w:r>
      <w:r w:rsidR="00FB1714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DURANTE A ATIVIDADE É PROIBIDO O USO DE BONÉS, TOUCAS, GORROS E CHAPÉUS.</w:t>
      </w:r>
      <w:r w:rsidR="00D3280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NÃO LEVAR MOCHILAS OU BOLSAS GRANDES, POIS NÃO HÁ GUARDA VOLUME.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Pr="00EC5CDE">
        <w:rPr>
          <w:rFonts w:asciiTheme="minorHAnsi" w:hAnsiTheme="minorHAnsi" w:cs="Arial"/>
          <w:b/>
          <w:noProof/>
        </w:rPr>
        <w:t>:</w:t>
      </w:r>
    </w:p>
    <w:p w:rsidR="00F01CBF" w:rsidRDefault="00445730" w:rsidP="00ED7975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MUSEU DA SANTA CASA - Rua Dr. Cesário Mota Júnior, nº 112 - Vila Buarque (7 minutos do metrô Santa Cecília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)</w:t>
      </w:r>
      <w:proofErr w:type="gramEnd"/>
    </w:p>
    <w:p w:rsidR="00445730" w:rsidRDefault="00445730" w:rsidP="00ED7975">
      <w:pPr>
        <w:jc w:val="center"/>
        <w:rPr>
          <w:rFonts w:asciiTheme="minorHAnsi" w:hAnsiTheme="minorHAnsi" w:cs="Arial"/>
          <w:b/>
          <w:noProof/>
          <w:color w:val="000000" w:themeColor="text1"/>
        </w:rPr>
      </w:pPr>
    </w:p>
    <w:p w:rsidR="00111FDE" w:rsidRPr="00ED7975" w:rsidRDefault="00445730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noProof/>
        </w:rPr>
        <w:drawing>
          <wp:inline distT="0" distB="0" distL="0" distR="0">
            <wp:extent cx="3209925" cy="1844691"/>
            <wp:effectExtent l="0" t="0" r="0" b="3175"/>
            <wp:docPr id="6" name="Imagem 6" descr="Resultado de imagem para santa casa de misericordia 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santa casa de misericordia s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304" cy="185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CBF" w:rsidRPr="00F01CBF">
        <w:rPr>
          <w:rFonts w:asciiTheme="minorHAnsi" w:hAnsiTheme="minorHAnsi" w:cs="Arial"/>
          <w:b/>
          <w:noProof/>
          <w:color w:val="000000" w:themeColor="text1"/>
        </w:rPr>
        <w:t xml:space="preserve"> </w:t>
      </w:r>
      <w:r w:rsidR="00DD571C">
        <w:rPr>
          <w:rFonts w:asciiTheme="minorHAnsi" w:hAnsiTheme="minorHAnsi"/>
          <w:color w:val="000000" w:themeColor="text1"/>
        </w:rPr>
        <w:t xml:space="preserve">      </w:t>
      </w:r>
      <w:r>
        <w:rPr>
          <w:noProof/>
        </w:rPr>
        <w:drawing>
          <wp:inline distT="0" distB="0" distL="0" distR="0" wp14:anchorId="253F2263" wp14:editId="415EF9B9">
            <wp:extent cx="2571750" cy="309129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5212" t="6581" r="7980" b="41208"/>
                    <a:stretch/>
                  </pic:blipFill>
                  <pic:spPr bwMode="auto">
                    <a:xfrm>
                      <a:off x="0" y="0"/>
                      <a:ext cx="2572624" cy="309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571C">
        <w:rPr>
          <w:rFonts w:asciiTheme="minorHAnsi" w:hAnsiTheme="minorHAnsi"/>
          <w:color w:val="000000" w:themeColor="text1"/>
        </w:rPr>
        <w:t xml:space="preserve">  </w:t>
      </w:r>
      <w:r w:rsidR="006E577B">
        <w:rPr>
          <w:rFonts w:asciiTheme="minorHAnsi" w:hAnsiTheme="minorHAnsi"/>
          <w:color w:val="000000" w:themeColor="text1"/>
        </w:rPr>
        <w:t xml:space="preserve"> </w:t>
      </w:r>
    </w:p>
    <w:sectPr w:rsidR="00111FDE" w:rsidRPr="00ED7975" w:rsidSect="008E40E0">
      <w:headerReference w:type="default" r:id="rId11"/>
      <w:footerReference w:type="default" r:id="rId12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242B"/>
    <w:rsid w:val="00033BDB"/>
    <w:rsid w:val="000C46B5"/>
    <w:rsid w:val="000C5297"/>
    <w:rsid w:val="000E458D"/>
    <w:rsid w:val="000F0DE2"/>
    <w:rsid w:val="00111FDE"/>
    <w:rsid w:val="00185F6D"/>
    <w:rsid w:val="001C3F5F"/>
    <w:rsid w:val="002144CB"/>
    <w:rsid w:val="00216763"/>
    <w:rsid w:val="00262C23"/>
    <w:rsid w:val="00283A47"/>
    <w:rsid w:val="00294E13"/>
    <w:rsid w:val="002C7C9D"/>
    <w:rsid w:val="00392726"/>
    <w:rsid w:val="003A77FF"/>
    <w:rsid w:val="003B7252"/>
    <w:rsid w:val="003C0F40"/>
    <w:rsid w:val="003C7196"/>
    <w:rsid w:val="003E34CF"/>
    <w:rsid w:val="003E38CA"/>
    <w:rsid w:val="003E3CA2"/>
    <w:rsid w:val="00422E03"/>
    <w:rsid w:val="00424C80"/>
    <w:rsid w:val="00445730"/>
    <w:rsid w:val="00461443"/>
    <w:rsid w:val="00477AC1"/>
    <w:rsid w:val="00477EDC"/>
    <w:rsid w:val="004D4360"/>
    <w:rsid w:val="005111B0"/>
    <w:rsid w:val="00543C94"/>
    <w:rsid w:val="00551451"/>
    <w:rsid w:val="00586F88"/>
    <w:rsid w:val="005938CE"/>
    <w:rsid w:val="00593AEE"/>
    <w:rsid w:val="005F5AE6"/>
    <w:rsid w:val="005F7C4D"/>
    <w:rsid w:val="00641934"/>
    <w:rsid w:val="00644B9F"/>
    <w:rsid w:val="0066302D"/>
    <w:rsid w:val="006B7B2C"/>
    <w:rsid w:val="006E577B"/>
    <w:rsid w:val="006E698C"/>
    <w:rsid w:val="00724A8D"/>
    <w:rsid w:val="0074155E"/>
    <w:rsid w:val="007C25CF"/>
    <w:rsid w:val="00802347"/>
    <w:rsid w:val="008070DC"/>
    <w:rsid w:val="00835C21"/>
    <w:rsid w:val="008414B7"/>
    <w:rsid w:val="008D3811"/>
    <w:rsid w:val="008E40E0"/>
    <w:rsid w:val="008E47FA"/>
    <w:rsid w:val="00903761"/>
    <w:rsid w:val="0091689E"/>
    <w:rsid w:val="0092518B"/>
    <w:rsid w:val="00930B0A"/>
    <w:rsid w:val="009804EF"/>
    <w:rsid w:val="009A49DC"/>
    <w:rsid w:val="00A06BC8"/>
    <w:rsid w:val="00A25B13"/>
    <w:rsid w:val="00A60062"/>
    <w:rsid w:val="00AA10AB"/>
    <w:rsid w:val="00B907A4"/>
    <w:rsid w:val="00B9209E"/>
    <w:rsid w:val="00B94E54"/>
    <w:rsid w:val="00B97AED"/>
    <w:rsid w:val="00BF692F"/>
    <w:rsid w:val="00C10945"/>
    <w:rsid w:val="00C94D34"/>
    <w:rsid w:val="00CF1693"/>
    <w:rsid w:val="00D12EE5"/>
    <w:rsid w:val="00D3280E"/>
    <w:rsid w:val="00DA2555"/>
    <w:rsid w:val="00DD571C"/>
    <w:rsid w:val="00E13F06"/>
    <w:rsid w:val="00E23F35"/>
    <w:rsid w:val="00E31171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61F75"/>
    <w:rsid w:val="00FB1714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7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809D16-AEFC-4C47-92A2-CEC1D615C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Roberta De Miranda</cp:lastModifiedBy>
  <cp:revision>2</cp:revision>
  <cp:lastPrinted>2015-03-27T17:43:00Z</cp:lastPrinted>
  <dcterms:created xsi:type="dcterms:W3CDTF">2017-04-04T13:03:00Z</dcterms:created>
  <dcterms:modified xsi:type="dcterms:W3CDTF">2017-04-04T13:03:00Z</dcterms:modified>
</cp:coreProperties>
</file>