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14570E">
        <w:rPr>
          <w:rFonts w:asciiTheme="minorHAnsi" w:hAnsiTheme="minorHAnsi"/>
          <w:b/>
          <w:bCs/>
          <w:sz w:val="28"/>
          <w:szCs w:val="28"/>
        </w:rPr>
        <w:t>N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C16B9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82B79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93608">
        <w:rPr>
          <w:rFonts w:asciiTheme="minorHAnsi" w:hAnsiTheme="minorHAnsi"/>
          <w:b/>
          <w:bCs/>
          <w:sz w:val="28"/>
          <w:szCs w:val="28"/>
        </w:rPr>
        <w:t>QU</w:t>
      </w:r>
      <w:r w:rsidR="00882B79">
        <w:rPr>
          <w:rFonts w:asciiTheme="minorHAnsi" w:hAnsiTheme="minorHAnsi"/>
          <w:b/>
          <w:bCs/>
          <w:sz w:val="28"/>
          <w:szCs w:val="28"/>
        </w:rPr>
        <w:t>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 xml:space="preserve">, portador do RG </w:t>
      </w:r>
      <w:r w:rsidRPr="00810EEC">
        <w:rPr>
          <w:rFonts w:asciiTheme="minorHAnsi" w:hAnsiTheme="minorHAnsi" w:cs="Arial"/>
          <w:u w:val="single"/>
        </w:rPr>
        <w:t xml:space="preserve"> 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r w:rsidR="00A05B8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05B8F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USE ROUPAS ADEQUADAS – PARA NÃO TER PROBLEMAS, EVITE VESTIDOS, SAIAS,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Luis Barroso, 455 – Santo Amaro - Cep: 04750-030 </w:t>
    </w:r>
    <w:r w:rsidRPr="00E31171">
      <w:rPr>
        <w:rFonts w:asciiTheme="majorHAnsi" w:hAnsiTheme="majorHAnsi"/>
        <w:sz w:val="16"/>
        <w:szCs w:val="16"/>
      </w:rPr>
      <w:t xml:space="preserve">/ Tel: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4570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5B8F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540D-07B9-422F-887F-4171C29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2018-02-14T15:49:00Z</dcterms:created>
  <dcterms:modified xsi:type="dcterms:W3CDTF">2018-02-14T16:01:00Z</dcterms:modified>
</cp:coreProperties>
</file>