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F407F" w:rsidP="00FD21CD">
      <w:pPr>
        <w:spacing w:line="100" w:lineRule="atLeast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DC9A2F" wp14:editId="7413CC6C">
            <wp:simplePos x="0" y="0"/>
            <wp:positionH relativeFrom="column">
              <wp:posOffset>1650365</wp:posOffset>
            </wp:positionH>
            <wp:positionV relativeFrom="paragraph">
              <wp:align>top</wp:align>
            </wp:positionV>
            <wp:extent cx="4171950" cy="1336675"/>
            <wp:effectExtent l="0" t="0" r="0" b="0"/>
            <wp:wrapSquare wrapText="bothSides"/>
            <wp:docPr id="2" name="Imagem 2" descr="Resultado de imagem para galeria o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aleria oli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14" b="13402"/>
                    <a:stretch/>
                  </pic:blipFill>
                  <pic:spPr bwMode="auto">
                    <a:xfrm>
                      <a:off x="0" y="0"/>
                      <a:ext cx="417195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8F407F">
        <w:rPr>
          <w:rFonts w:asciiTheme="minorHAnsi" w:hAnsiTheme="minorHAnsi"/>
          <w:b/>
          <w:bCs/>
          <w:sz w:val="28"/>
          <w:szCs w:val="28"/>
        </w:rPr>
        <w:t>–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F407F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F407F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F407F">
        <w:rPr>
          <w:rFonts w:asciiTheme="minorHAnsi" w:hAnsiTheme="minorHAnsi" w:cs="Arial"/>
          <w:b/>
          <w:bCs/>
          <w:color w:val="000000"/>
          <w:sz w:val="32"/>
          <w:szCs w:val="28"/>
        </w:rPr>
        <w:t>Visita com monitoria no Centro de Memória do Circo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1h30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10h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com monitoria do espaço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F407F">
        <w:rPr>
          <w:rFonts w:asciiTheme="minorHAnsi" w:hAnsiTheme="minorHAnsi" w:cs="Arial"/>
          <w:b/>
          <w:noProof/>
          <w:sz w:val="28"/>
        </w:rPr>
        <w:t xml:space="preserve">Galeria Olido - </w:t>
      </w:r>
      <w:r w:rsidR="008F407F" w:rsidRPr="008F407F">
        <w:rPr>
          <w:rFonts w:asciiTheme="minorHAnsi" w:hAnsiTheme="minorHAnsi" w:cs="Arial"/>
          <w:noProof/>
          <w:color w:val="000000" w:themeColor="text1"/>
          <w:sz w:val="28"/>
        </w:rPr>
        <w:t xml:space="preserve">Av. São João, 473 </w:t>
      </w:r>
      <w:r w:rsidR="008F407F">
        <w:rPr>
          <w:rFonts w:asciiTheme="minorHAnsi" w:hAnsiTheme="minorHAnsi" w:cs="Arial"/>
          <w:noProof/>
          <w:color w:val="000000" w:themeColor="text1"/>
          <w:sz w:val="28"/>
        </w:rPr>
        <w:t>–</w:t>
      </w:r>
      <w:r w:rsidR="008F407F" w:rsidRPr="008F407F">
        <w:rPr>
          <w:rFonts w:asciiTheme="minorHAnsi" w:hAnsiTheme="minorHAnsi" w:cs="Arial"/>
          <w:noProof/>
          <w:color w:val="000000" w:themeColor="text1"/>
          <w:sz w:val="28"/>
        </w:rPr>
        <w:t xml:space="preserve"> Centro</w:t>
      </w:r>
      <w:r w:rsidR="008F407F">
        <w:rPr>
          <w:rFonts w:asciiTheme="minorHAnsi" w:hAnsiTheme="minorHAnsi" w:cs="Arial"/>
          <w:noProof/>
          <w:color w:val="000000" w:themeColor="text1"/>
          <w:sz w:val="28"/>
        </w:rPr>
        <w:t xml:space="preserve"> (6 minutos do metrô República linha amarela/vermelha)</w:t>
      </w:r>
    </w:p>
    <w:p w:rsidR="008F407F" w:rsidRDefault="008F407F" w:rsidP="008F407F">
      <w:pPr>
        <w:jc w:val="center"/>
        <w:rPr>
          <w:noProof/>
        </w:rPr>
      </w:pP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19D0C098" wp14:editId="49954F02">
            <wp:extent cx="2702121" cy="1695450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7370" t="16617" r="1990" b="15710"/>
                    <a:stretch/>
                  </pic:blipFill>
                  <pic:spPr bwMode="auto">
                    <a:xfrm>
                      <a:off x="0" y="0"/>
                      <a:ext cx="2714651" cy="1703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407F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27051" wp14:editId="37CBC4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97D942" wp14:editId="087667E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F50E-9040-4BAB-934D-132F73C3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2018-01-02T13:59:00Z</dcterms:created>
  <dcterms:modified xsi:type="dcterms:W3CDTF">2018-01-02T13:59:00Z</dcterms:modified>
</cp:coreProperties>
</file>