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2A0BDF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102272" wp14:editId="4FCD573F">
            <wp:extent cx="3133725" cy="1175147"/>
            <wp:effectExtent l="0" t="0" r="0" b="6350"/>
            <wp:docPr id="2" name="Imagem 2" descr="Imagem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m relacionad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9" cy="117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BF36BB">
        <w:rPr>
          <w:rFonts w:asciiTheme="minorHAnsi" w:hAnsiTheme="minorHAnsi"/>
          <w:b/>
          <w:bCs/>
          <w:sz w:val="28"/>
          <w:szCs w:val="28"/>
        </w:rPr>
        <w:t>SEDE TURMA A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A447D2">
        <w:rPr>
          <w:rFonts w:asciiTheme="minorHAnsi" w:hAnsiTheme="minorHAnsi"/>
          <w:b/>
          <w:bCs/>
          <w:sz w:val="28"/>
          <w:szCs w:val="28"/>
        </w:rPr>
        <w:t>2</w:t>
      </w:r>
      <w:r w:rsidR="00D6173E">
        <w:rPr>
          <w:rFonts w:asciiTheme="minorHAnsi" w:hAnsiTheme="minorHAnsi"/>
          <w:b/>
          <w:bCs/>
          <w:sz w:val="28"/>
          <w:szCs w:val="28"/>
        </w:rPr>
        <w:t>4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D6173E">
        <w:rPr>
          <w:rFonts w:asciiTheme="minorHAnsi" w:hAnsiTheme="minorHAnsi"/>
          <w:b/>
          <w:bCs/>
          <w:sz w:val="28"/>
          <w:szCs w:val="28"/>
        </w:rPr>
        <w:t>SEXTA</w:t>
      </w:r>
      <w:bookmarkStart w:id="0" w:name="_GoBack"/>
      <w:bookmarkEnd w:id="0"/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>Visita a exposição MINC no Farol Santander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9B34B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BF36BB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1</w:t>
      </w:r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A visita iniciará Às 1</w:t>
      </w:r>
      <w:r w:rsidR="00BF36BB">
        <w:rPr>
          <w:rFonts w:asciiTheme="minorHAnsi" w:hAnsiTheme="minorHAnsi"/>
          <w:bCs/>
          <w:caps/>
          <w:sz w:val="32"/>
          <w:szCs w:val="28"/>
          <w:u w:val="single"/>
        </w:rPr>
        <w:t>2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2A0BDF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SEM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A36C33" w:rsidRDefault="00EC5CDE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2A0BDF">
        <w:rPr>
          <w:rFonts w:asciiTheme="minorHAnsi" w:hAnsiTheme="minorHAnsi" w:cs="Arial"/>
          <w:b/>
          <w:noProof/>
          <w:sz w:val="28"/>
        </w:rPr>
        <w:t>Farol Santander –</w:t>
      </w:r>
      <w:r w:rsidR="0056748F">
        <w:rPr>
          <w:rFonts w:asciiTheme="minorHAnsi" w:hAnsiTheme="minorHAnsi" w:cs="Arial"/>
          <w:b/>
          <w:noProof/>
          <w:sz w:val="28"/>
        </w:rPr>
        <w:t xml:space="preserve"> Edifício Altino Arantes - </w:t>
      </w:r>
      <w:r w:rsidR="002A0BDF">
        <w:rPr>
          <w:rFonts w:asciiTheme="minorHAnsi" w:hAnsiTheme="minorHAnsi" w:cs="Arial"/>
          <w:b/>
          <w:noProof/>
          <w:sz w:val="28"/>
        </w:rPr>
        <w:t xml:space="preserve"> Rua João Bricola, 24</w:t>
      </w:r>
      <w:r w:rsidR="000E52B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9F7C7A" wp14:editId="0E7754D3">
            <wp:simplePos x="0" y="0"/>
            <wp:positionH relativeFrom="margin">
              <wp:posOffset>311785</wp:posOffset>
            </wp:positionH>
            <wp:positionV relativeFrom="margin">
              <wp:posOffset>6166485</wp:posOffset>
            </wp:positionV>
            <wp:extent cx="2162175" cy="3504565"/>
            <wp:effectExtent l="0" t="0" r="9525" b="63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4" t="18429" r="30868" b="6647"/>
                    <a:stretch/>
                  </pic:blipFill>
                  <pic:spPr bwMode="auto">
                    <a:xfrm>
                      <a:off x="0" y="0"/>
                      <a:ext cx="2162175" cy="350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222222"/>
          <w:shd w:val="clear" w:color="auto" w:fill="FFFFFF"/>
        </w:rPr>
        <w:t>2 minutos do metrô São Bento – linha azul</w:t>
      </w:r>
      <w:proofErr w:type="gramStart"/>
    </w:p>
    <w:p w:rsidR="0056748F" w:rsidRDefault="0056748F" w:rsidP="000E52BD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proofErr w:type="gramEnd"/>
      <w:r>
        <w:rPr>
          <w:rFonts w:ascii="Arial" w:hAnsi="Arial" w:cs="Arial"/>
          <w:b/>
          <w:color w:val="222222"/>
          <w:shd w:val="clear" w:color="auto" w:fill="FFFFFF"/>
        </w:rPr>
        <w:t>12 minutos do Terminal D. Pedro</w:t>
      </w:r>
    </w:p>
    <w:sectPr w:rsidR="0056748F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A4F4B"/>
    <w:rsid w:val="007A7F4D"/>
    <w:rsid w:val="007C25CF"/>
    <w:rsid w:val="00802347"/>
    <w:rsid w:val="0080497A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34B6"/>
    <w:rsid w:val="009B6478"/>
    <w:rsid w:val="00A06BC8"/>
    <w:rsid w:val="00A13C75"/>
    <w:rsid w:val="00A25B13"/>
    <w:rsid w:val="00A315A0"/>
    <w:rsid w:val="00A36C33"/>
    <w:rsid w:val="00A447D2"/>
    <w:rsid w:val="00A565F0"/>
    <w:rsid w:val="00A60062"/>
    <w:rsid w:val="00AA10AB"/>
    <w:rsid w:val="00AD033D"/>
    <w:rsid w:val="00AD7CF6"/>
    <w:rsid w:val="00AE7DB9"/>
    <w:rsid w:val="00B03EF2"/>
    <w:rsid w:val="00B05535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36BB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6173E"/>
    <w:rsid w:val="00DA2555"/>
    <w:rsid w:val="00DB2FDC"/>
    <w:rsid w:val="00DD571C"/>
    <w:rsid w:val="00E06BE3"/>
    <w:rsid w:val="00E13F06"/>
    <w:rsid w:val="00E23F35"/>
    <w:rsid w:val="00E31171"/>
    <w:rsid w:val="00E36C07"/>
    <w:rsid w:val="00E42205"/>
    <w:rsid w:val="00EA4F54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58AD-26CC-4E2B-9B30-FE1AB429C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2018-08-16T14:08:00Z</dcterms:created>
  <dcterms:modified xsi:type="dcterms:W3CDTF">2018-08-16T14:08:00Z</dcterms:modified>
</cp:coreProperties>
</file>